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962"/>
        <w:gridCol w:w="2474"/>
        <w:gridCol w:w="2471"/>
        <w:gridCol w:w="9"/>
      </w:tblGrid>
      <w:tr w:rsidR="00862F3B" w14:paraId="5B23E351" w14:textId="77777777" w:rsidTr="00F2192E">
        <w:trPr>
          <w:gridAfter w:val="1"/>
          <w:wAfter w:w="9" w:type="dxa"/>
          <w:trHeight w:val="276"/>
        </w:trPr>
        <w:tc>
          <w:tcPr>
            <w:tcW w:w="1978" w:type="dxa"/>
          </w:tcPr>
          <w:p w14:paraId="3C35FFC4" w14:textId="53CDAE1D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Delivery date:</w:t>
            </w:r>
          </w:p>
        </w:tc>
        <w:tc>
          <w:tcPr>
            <w:tcW w:w="2962" w:type="dxa"/>
          </w:tcPr>
          <w:p w14:paraId="7EA1D778" w14:textId="77777777" w:rsidR="00862F3B" w:rsidRDefault="00862F3B"/>
        </w:tc>
        <w:tc>
          <w:tcPr>
            <w:tcW w:w="2469" w:type="dxa"/>
          </w:tcPr>
          <w:p w14:paraId="21D40B8F" w14:textId="4A8EF24B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Delivery Timeslot:</w:t>
            </w:r>
          </w:p>
        </w:tc>
        <w:tc>
          <w:tcPr>
            <w:tcW w:w="2471" w:type="dxa"/>
          </w:tcPr>
          <w:p w14:paraId="5ECC3541" w14:textId="77777777" w:rsidR="00862F3B" w:rsidRDefault="00862F3B"/>
        </w:tc>
      </w:tr>
      <w:tr w:rsidR="00862F3B" w14:paraId="25446DD5" w14:textId="77777777" w:rsidTr="00F2192E">
        <w:trPr>
          <w:gridAfter w:val="1"/>
          <w:wAfter w:w="9" w:type="dxa"/>
          <w:trHeight w:val="285"/>
        </w:trPr>
        <w:tc>
          <w:tcPr>
            <w:tcW w:w="1978" w:type="dxa"/>
          </w:tcPr>
          <w:p w14:paraId="0AD47910" w14:textId="04C86039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Teacher Present</w:t>
            </w:r>
            <w:r w:rsidR="00477508" w:rsidRPr="002462C9">
              <w:rPr>
                <w:b/>
                <w:bCs/>
              </w:rPr>
              <w:t>:</w:t>
            </w:r>
          </w:p>
        </w:tc>
        <w:tc>
          <w:tcPr>
            <w:tcW w:w="2962" w:type="dxa"/>
          </w:tcPr>
          <w:p w14:paraId="14351E1A" w14:textId="77777777" w:rsidR="00862F3B" w:rsidRDefault="00862F3B"/>
        </w:tc>
        <w:tc>
          <w:tcPr>
            <w:tcW w:w="2469" w:type="dxa"/>
          </w:tcPr>
          <w:p w14:paraId="54D08344" w14:textId="2A983849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Teacher Absent:</w:t>
            </w:r>
          </w:p>
        </w:tc>
        <w:tc>
          <w:tcPr>
            <w:tcW w:w="2471" w:type="dxa"/>
          </w:tcPr>
          <w:p w14:paraId="5E48ADE7" w14:textId="77777777" w:rsidR="00862F3B" w:rsidRDefault="00862F3B"/>
        </w:tc>
      </w:tr>
      <w:tr w:rsidR="00862F3B" w14:paraId="69C2984E" w14:textId="77777777" w:rsidTr="00F2192E">
        <w:trPr>
          <w:gridAfter w:val="1"/>
          <w:wAfter w:w="9" w:type="dxa"/>
          <w:trHeight w:val="285"/>
        </w:trPr>
        <w:tc>
          <w:tcPr>
            <w:tcW w:w="1978" w:type="dxa"/>
          </w:tcPr>
          <w:p w14:paraId="4D3641F8" w14:textId="476E466B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Head Of Dept:</w:t>
            </w:r>
          </w:p>
        </w:tc>
        <w:tc>
          <w:tcPr>
            <w:tcW w:w="2962" w:type="dxa"/>
          </w:tcPr>
          <w:p w14:paraId="358DACC6" w14:textId="77777777" w:rsidR="00862F3B" w:rsidRDefault="00862F3B"/>
        </w:tc>
        <w:tc>
          <w:tcPr>
            <w:tcW w:w="2469" w:type="dxa"/>
          </w:tcPr>
          <w:p w14:paraId="1729EE11" w14:textId="4085FDC3" w:rsidR="00862F3B" w:rsidRPr="002462C9" w:rsidRDefault="00862F3B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Teaching Assistant:</w:t>
            </w:r>
          </w:p>
        </w:tc>
        <w:tc>
          <w:tcPr>
            <w:tcW w:w="2471" w:type="dxa"/>
          </w:tcPr>
          <w:p w14:paraId="3E9EB640" w14:textId="77777777" w:rsidR="00862F3B" w:rsidRDefault="00862F3B"/>
        </w:tc>
      </w:tr>
      <w:tr w:rsidR="00F2192E" w14:paraId="7DEECCAB" w14:textId="77777777" w:rsidTr="00F2192E">
        <w:tc>
          <w:tcPr>
            <w:tcW w:w="1980" w:type="dxa"/>
          </w:tcPr>
          <w:p w14:paraId="5F2DB55D" w14:textId="64A2F72D" w:rsidR="00F2192E" w:rsidRPr="00F2192E" w:rsidRDefault="00F2192E">
            <w:pPr>
              <w:rPr>
                <w:b/>
                <w:bCs/>
              </w:rPr>
            </w:pPr>
            <w:r w:rsidRPr="00F2192E">
              <w:rPr>
                <w:b/>
                <w:bCs/>
              </w:rPr>
              <w:t>Class Code:</w:t>
            </w:r>
          </w:p>
        </w:tc>
        <w:tc>
          <w:tcPr>
            <w:tcW w:w="2960" w:type="dxa"/>
          </w:tcPr>
          <w:p w14:paraId="77939AE1" w14:textId="77777777" w:rsidR="00F2192E" w:rsidRDefault="00F2192E"/>
        </w:tc>
        <w:tc>
          <w:tcPr>
            <w:tcW w:w="2474" w:type="dxa"/>
          </w:tcPr>
          <w:p w14:paraId="74A9B1BB" w14:textId="35A47720" w:rsidR="00F2192E" w:rsidRPr="00F2192E" w:rsidRDefault="00F2192E">
            <w:pPr>
              <w:rPr>
                <w:b/>
                <w:bCs/>
              </w:rPr>
            </w:pPr>
            <w:r w:rsidRPr="00F2192E">
              <w:rPr>
                <w:b/>
                <w:bCs/>
              </w:rPr>
              <w:t>Ability range:</w:t>
            </w:r>
          </w:p>
        </w:tc>
        <w:tc>
          <w:tcPr>
            <w:tcW w:w="2475" w:type="dxa"/>
            <w:gridSpan w:val="2"/>
          </w:tcPr>
          <w:p w14:paraId="2D1446D9" w14:textId="77777777" w:rsidR="00F2192E" w:rsidRDefault="00F2192E"/>
        </w:tc>
      </w:tr>
    </w:tbl>
    <w:p w14:paraId="5290438F" w14:textId="77777777" w:rsidR="006B459F" w:rsidRDefault="006B459F" w:rsidP="00B750AE">
      <w:pPr>
        <w:spacing w:after="0"/>
      </w:pPr>
    </w:p>
    <w:tbl>
      <w:tblPr>
        <w:tblStyle w:val="TableGrid"/>
        <w:tblpPr w:leftFromText="180" w:rightFromText="180" w:vertAnchor="text" w:horzAnchor="margin" w:tblpY="87"/>
        <w:tblW w:w="9918" w:type="dxa"/>
        <w:tblLook w:val="04A0" w:firstRow="1" w:lastRow="0" w:firstColumn="1" w:lastColumn="0" w:noHBand="0" w:noVBand="1"/>
      </w:tblPr>
      <w:tblGrid>
        <w:gridCol w:w="1354"/>
        <w:gridCol w:w="8564"/>
      </w:tblGrid>
      <w:tr w:rsidR="0089251A" w14:paraId="4360988B" w14:textId="77777777" w:rsidTr="004C042F">
        <w:tc>
          <w:tcPr>
            <w:tcW w:w="1354" w:type="dxa"/>
            <w:vMerge w:val="restart"/>
            <w:vAlign w:val="center"/>
          </w:tcPr>
          <w:p w14:paraId="0C6CE199" w14:textId="77777777" w:rsidR="0089251A" w:rsidRPr="002462C9" w:rsidRDefault="0089251A" w:rsidP="004C042F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Learning Objectives</w:t>
            </w:r>
            <w:r>
              <w:rPr>
                <w:b/>
                <w:bCs/>
              </w:rPr>
              <w:t>:</w:t>
            </w:r>
          </w:p>
        </w:tc>
        <w:tc>
          <w:tcPr>
            <w:tcW w:w="8564" w:type="dxa"/>
          </w:tcPr>
          <w:p w14:paraId="48175D3C" w14:textId="77777777" w:rsidR="0089251A" w:rsidRDefault="0089251A" w:rsidP="004C042F">
            <w:r>
              <w:rPr>
                <w:b/>
                <w:bCs/>
              </w:rPr>
              <w:t>Mission Statement</w:t>
            </w:r>
            <w:r w:rsidRPr="002462C9">
              <w:rPr>
                <w:b/>
                <w:bCs/>
              </w:rPr>
              <w:t>:</w:t>
            </w:r>
            <w:r>
              <w:t xml:space="preserve"> Prioritising of the Methodological Learning – this is mandatory to the discipline and transferable to future units. Future units will be recalling and strengthening methodological knowledge through repetition. Facilitation of learning – </w:t>
            </w:r>
            <w:proofErr w:type="spellStart"/>
            <w:r>
              <w:t>ie</w:t>
            </w:r>
            <w:proofErr w:type="spellEnd"/>
            <w:r>
              <w:t xml:space="preserve"> the students is developed in their ability to access and decode material, rather than be directed by an authority. Humanist approach – </w:t>
            </w:r>
            <w:proofErr w:type="spellStart"/>
            <w:r>
              <w:t>ie</w:t>
            </w:r>
            <w:proofErr w:type="spellEnd"/>
            <w:r>
              <w:t xml:space="preserve"> the students emotional wellbeing is the gatekeeper to success</w:t>
            </w:r>
          </w:p>
        </w:tc>
      </w:tr>
      <w:tr w:rsidR="0089251A" w14:paraId="4AB6E0F6" w14:textId="77777777" w:rsidTr="004C042F">
        <w:tc>
          <w:tcPr>
            <w:tcW w:w="1354" w:type="dxa"/>
            <w:vMerge/>
          </w:tcPr>
          <w:p w14:paraId="6BC8ECDA" w14:textId="77777777" w:rsidR="0089251A" w:rsidRDefault="0089251A" w:rsidP="004C042F"/>
        </w:tc>
        <w:tc>
          <w:tcPr>
            <w:tcW w:w="8564" w:type="dxa"/>
          </w:tcPr>
          <w:p w14:paraId="163357AA" w14:textId="30B4168B" w:rsidR="0089251A" w:rsidRDefault="0089251A" w:rsidP="004C042F">
            <w:r>
              <w:rPr>
                <w:b/>
                <w:bCs/>
              </w:rPr>
              <w:t>Curriculum Objective</w:t>
            </w:r>
            <w:r w:rsidRPr="002462C9">
              <w:rPr>
                <w:b/>
                <w:bCs/>
              </w:rPr>
              <w:t>:</w:t>
            </w:r>
            <w:r>
              <w:t xml:space="preserve"> </w:t>
            </w:r>
            <w:r w:rsidR="007C3442">
              <w:t>Literature</w:t>
            </w:r>
            <w:r w:rsidR="009009A5">
              <w:t xml:space="preserve"> - </w:t>
            </w:r>
            <w:r>
              <w:t>To build terminology, sentence stems and core knowledge, then synthesise with the unit text.</w:t>
            </w:r>
          </w:p>
        </w:tc>
      </w:tr>
      <w:tr w:rsidR="0089251A" w14:paraId="320167B0" w14:textId="77777777" w:rsidTr="004C042F">
        <w:tc>
          <w:tcPr>
            <w:tcW w:w="1354" w:type="dxa"/>
            <w:vMerge/>
          </w:tcPr>
          <w:p w14:paraId="64E10CCA" w14:textId="77777777" w:rsidR="0089251A" w:rsidRDefault="0089251A" w:rsidP="004C042F"/>
        </w:tc>
        <w:tc>
          <w:tcPr>
            <w:tcW w:w="8564" w:type="dxa"/>
          </w:tcPr>
          <w:p w14:paraId="09BF1D4F" w14:textId="7AB10E5A" w:rsidR="0089251A" w:rsidRDefault="0089251A" w:rsidP="0089251A">
            <w:pPr>
              <w:rPr>
                <w:i/>
                <w:iCs/>
                <w:color w:val="A6A6A6" w:themeColor="background1" w:themeShade="A6"/>
              </w:rPr>
            </w:pPr>
            <w:r w:rsidRPr="002462C9">
              <w:rPr>
                <w:b/>
                <w:bCs/>
              </w:rPr>
              <w:t>Methodological lesson</w:t>
            </w:r>
            <w:r>
              <w:rPr>
                <w:b/>
                <w:bCs/>
              </w:rPr>
              <w:t xml:space="preserve"> Objective</w:t>
            </w:r>
            <w:r w:rsidRPr="002462C9">
              <w:rPr>
                <w:b/>
                <w:bCs/>
              </w:rPr>
              <w:t>:</w:t>
            </w:r>
            <w:r>
              <w:rPr>
                <w:color w:val="A6A6A6" w:themeColor="background1" w:themeShade="A6"/>
              </w:rPr>
              <w:t xml:space="preserve"> Ie: </w:t>
            </w:r>
            <w:r>
              <w:rPr>
                <w:i/>
                <w:iCs/>
                <w:color w:val="A6A6A6" w:themeColor="background1" w:themeShade="A6"/>
              </w:rPr>
              <w:t>How do texts get their meanings</w:t>
            </w:r>
          </w:p>
          <w:p w14:paraId="28B48FE7" w14:textId="03D41833" w:rsidR="0089251A" w:rsidRDefault="0089251A" w:rsidP="0089251A">
            <w:r w:rsidRPr="001036B8">
              <w:rPr>
                <w:color w:val="A6A6A6" w:themeColor="background1" w:themeShade="A6"/>
              </w:rPr>
              <w:t>Html:</w:t>
            </w:r>
          </w:p>
        </w:tc>
      </w:tr>
      <w:tr w:rsidR="0089251A" w14:paraId="63FD725D" w14:textId="77777777" w:rsidTr="004C042F">
        <w:tc>
          <w:tcPr>
            <w:tcW w:w="1354" w:type="dxa"/>
            <w:vMerge/>
          </w:tcPr>
          <w:p w14:paraId="08C68475" w14:textId="77777777" w:rsidR="0089251A" w:rsidRDefault="0089251A" w:rsidP="004C042F"/>
        </w:tc>
        <w:tc>
          <w:tcPr>
            <w:tcW w:w="8564" w:type="dxa"/>
          </w:tcPr>
          <w:p w14:paraId="42D4423A" w14:textId="71CB7544" w:rsidR="0089251A" w:rsidRDefault="0089251A" w:rsidP="004C042F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 xml:space="preserve">Material </w:t>
            </w:r>
            <w:r>
              <w:rPr>
                <w:b/>
                <w:bCs/>
              </w:rPr>
              <w:t>Lesson Objective</w:t>
            </w:r>
            <w:r w:rsidRPr="002462C9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182D2F">
              <w:rPr>
                <w:color w:val="A6A6A6" w:themeColor="background1" w:themeShade="A6"/>
              </w:rPr>
              <w:t xml:space="preserve"> Ie: </w:t>
            </w:r>
            <w:r>
              <w:rPr>
                <w:i/>
                <w:iCs/>
                <w:color w:val="A6A6A6" w:themeColor="background1" w:themeShade="A6"/>
              </w:rPr>
              <w:t>The passage to receive the methodological</w:t>
            </w:r>
          </w:p>
        </w:tc>
      </w:tr>
    </w:tbl>
    <w:p w14:paraId="2453BF11" w14:textId="77777777" w:rsidR="004C042F" w:rsidRDefault="004C042F" w:rsidP="00B750AE">
      <w:pPr>
        <w:spacing w:after="0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637"/>
        <w:gridCol w:w="1559"/>
        <w:gridCol w:w="7722"/>
      </w:tblGrid>
      <w:tr w:rsidR="00925407" w14:paraId="76C14972" w14:textId="77777777" w:rsidTr="006E3F4E">
        <w:tc>
          <w:tcPr>
            <w:tcW w:w="637" w:type="dxa"/>
            <w:vMerge w:val="restart"/>
          </w:tcPr>
          <w:p w14:paraId="1836E8B1" w14:textId="7CD61644" w:rsidR="00925407" w:rsidRPr="002462C9" w:rsidRDefault="00925407">
            <w:pPr>
              <w:rPr>
                <w:b/>
                <w:bCs/>
              </w:rPr>
            </w:pPr>
            <w:r>
              <w:rPr>
                <w:b/>
                <w:bCs/>
              </w:rPr>
              <w:t>50%</w:t>
            </w:r>
          </w:p>
        </w:tc>
        <w:tc>
          <w:tcPr>
            <w:tcW w:w="1559" w:type="dxa"/>
          </w:tcPr>
          <w:p w14:paraId="25D5E46B" w14:textId="4B4459D4" w:rsidR="00925407" w:rsidRPr="002462C9" w:rsidRDefault="00925407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Prior to lesson</w:t>
            </w:r>
            <w:r>
              <w:rPr>
                <w:b/>
                <w:bCs/>
              </w:rPr>
              <w:t>:</w:t>
            </w:r>
          </w:p>
        </w:tc>
        <w:tc>
          <w:tcPr>
            <w:tcW w:w="7722" w:type="dxa"/>
          </w:tcPr>
          <w:p w14:paraId="74B54E2B" w14:textId="0E1CDFF5" w:rsidR="00925407" w:rsidRDefault="00925407">
            <w:r>
              <w:rPr>
                <w:rFonts w:ascii="Segoe UI Emoji" w:hAnsi="Segoe UI Emoji"/>
              </w:rPr>
              <w:t xml:space="preserve">◻ </w:t>
            </w:r>
            <w:r>
              <w:t>Print mandatory knowledge at one-per-student (the lesson title, date, learning objective, key vocabulary, sentence stems and core knowledge).</w:t>
            </w:r>
          </w:p>
          <w:p w14:paraId="260A95A6" w14:textId="1DA2AD83" w:rsidR="00925407" w:rsidRDefault="00925407">
            <w:r>
              <w:rPr>
                <w:rFonts w:ascii="Segoe UI Emoji" w:hAnsi="Segoe UI Emoji"/>
              </w:rPr>
              <w:t>◻ Print the extract from the unit text which must match the LO and core knowledge</w:t>
            </w:r>
          </w:p>
          <w:p w14:paraId="26B30041" w14:textId="77777777" w:rsidR="0092540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Adapted prints for access arrangements</w:t>
            </w:r>
          </w:p>
          <w:p w14:paraId="19A8AB53" w14:textId="68E3AAB9" w:rsidR="00925407" w:rsidRDefault="00925407">
            <w:r>
              <w:rPr>
                <w:rFonts w:ascii="Segoe UI Emoji" w:hAnsi="Segoe UI Emoji"/>
              </w:rPr>
              <w:t>◻ Check SEND files for changes or updates</w:t>
            </w:r>
          </w:p>
        </w:tc>
      </w:tr>
      <w:tr w:rsidR="00925407" w14:paraId="46D7B324" w14:textId="77777777" w:rsidTr="006E3F4E">
        <w:tc>
          <w:tcPr>
            <w:tcW w:w="637" w:type="dxa"/>
            <w:vMerge/>
          </w:tcPr>
          <w:p w14:paraId="03F2D497" w14:textId="77777777" w:rsidR="00925407" w:rsidRPr="002462C9" w:rsidRDefault="00925407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702B8064" w14:textId="21C454B8" w:rsidR="00925407" w:rsidRPr="002462C9" w:rsidRDefault="00925407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Didactic Delivery</w:t>
            </w:r>
            <w:r>
              <w:rPr>
                <w:b/>
                <w:bCs/>
              </w:rPr>
              <w:t>:</w:t>
            </w:r>
          </w:p>
        </w:tc>
        <w:tc>
          <w:tcPr>
            <w:tcW w:w="7722" w:type="dxa"/>
          </w:tcPr>
          <w:p w14:paraId="23068999" w14:textId="422110DB" w:rsidR="0092540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Students to line up for lesson and enter when prepared for learning</w:t>
            </w:r>
          </w:p>
          <w:p w14:paraId="412EAF86" w14:textId="2724BE02" w:rsidR="0092540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Students receive the printed mandatory notes to stick into books</w:t>
            </w:r>
          </w:p>
          <w:p w14:paraId="13FE9881" w14:textId="38B8BC44" w:rsidR="0092540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Student and teacher to skim read the mandatory knowledge </w:t>
            </w:r>
          </w:p>
          <w:p w14:paraId="4FE95E69" w14:textId="63A038B2" w:rsidR="00925407" w:rsidRDefault="00925407">
            <w:r>
              <w:rPr>
                <w:rFonts w:ascii="Segoe UI Emoji" w:hAnsi="Segoe UI Emoji"/>
              </w:rPr>
              <w:t>◻ Question and answer this mandatory knowledge</w:t>
            </w:r>
          </w:p>
        </w:tc>
      </w:tr>
      <w:tr w:rsidR="00925407" w14:paraId="7EC7CF98" w14:textId="77777777" w:rsidTr="006E3F4E">
        <w:tc>
          <w:tcPr>
            <w:tcW w:w="637" w:type="dxa"/>
            <w:vMerge/>
          </w:tcPr>
          <w:p w14:paraId="3845BB32" w14:textId="77777777" w:rsidR="00925407" w:rsidRPr="002462C9" w:rsidRDefault="00925407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5C00537A" w14:textId="75682AFA" w:rsidR="00925407" w:rsidRPr="002462C9" w:rsidRDefault="00925407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Facilitated Delivery</w:t>
            </w:r>
            <w:r>
              <w:rPr>
                <w:b/>
                <w:bCs/>
              </w:rPr>
              <w:t>:</w:t>
            </w:r>
          </w:p>
        </w:tc>
        <w:tc>
          <w:tcPr>
            <w:tcW w:w="7722" w:type="dxa"/>
          </w:tcPr>
          <w:p w14:paraId="5AE503FC" w14:textId="12090709" w:rsidR="0092540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Develop skill in using the tools provided through a non-literary model [and/or]:</w:t>
            </w:r>
          </w:p>
          <w:p w14:paraId="7FE388D7" w14:textId="25EE243D" w:rsidR="0092540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using the tools provided through a literary model </w:t>
            </w:r>
          </w:p>
          <w:p w14:paraId="5175C9B3" w14:textId="77777777" w:rsidR="00925407" w:rsidRDefault="00925407">
            <w:r>
              <w:rPr>
                <w:rFonts w:ascii="Segoe UI Emoji" w:hAnsi="Segoe UI Emoji"/>
              </w:rPr>
              <w:t xml:space="preserve">◻ </w:t>
            </w:r>
            <w:r>
              <w:t>Undertake a diagnostic test, and revisit models if necessary</w:t>
            </w:r>
          </w:p>
          <w:p w14:paraId="138F62A3" w14:textId="1D0D269C" w:rsidR="00925407" w:rsidRPr="006951C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Explore worked examples, comparing why some responses are </w:t>
            </w:r>
            <w:proofErr w:type="spellStart"/>
            <w:r>
              <w:rPr>
                <w:rFonts w:ascii="Segoe UI Emoji" w:hAnsi="Segoe UI Emoji"/>
              </w:rPr>
              <w:t>mode</w:t>
            </w:r>
            <w:proofErr w:type="spellEnd"/>
            <w:r>
              <w:rPr>
                <w:rFonts w:ascii="Segoe UI Emoji" w:hAnsi="Segoe UI Emoji"/>
              </w:rPr>
              <w:t xml:space="preserve"> successful than others</w:t>
            </w:r>
          </w:p>
        </w:tc>
      </w:tr>
      <w:tr w:rsidR="00925407" w14:paraId="1DFF7181" w14:textId="77777777" w:rsidTr="006E3F4E">
        <w:tc>
          <w:tcPr>
            <w:tcW w:w="637" w:type="dxa"/>
          </w:tcPr>
          <w:p w14:paraId="12AA2C4D" w14:textId="26709F2B" w:rsidR="00925407" w:rsidRPr="002462C9" w:rsidRDefault="00925407">
            <w:pPr>
              <w:rPr>
                <w:b/>
                <w:bCs/>
              </w:rPr>
            </w:pPr>
            <w:r>
              <w:rPr>
                <w:b/>
                <w:bCs/>
              </w:rPr>
              <w:t>50%</w:t>
            </w:r>
          </w:p>
        </w:tc>
        <w:tc>
          <w:tcPr>
            <w:tcW w:w="1559" w:type="dxa"/>
          </w:tcPr>
          <w:p w14:paraId="5273E5E4" w14:textId="0FAD9E9A" w:rsidR="00925407" w:rsidRPr="002462C9" w:rsidRDefault="00925407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Independent access</w:t>
            </w:r>
            <w:r>
              <w:rPr>
                <w:b/>
                <w:bCs/>
              </w:rPr>
              <w:t>:</w:t>
            </w:r>
          </w:p>
        </w:tc>
        <w:tc>
          <w:tcPr>
            <w:tcW w:w="7722" w:type="dxa"/>
          </w:tcPr>
          <w:p w14:paraId="5D370C26" w14:textId="78240626" w:rsidR="0092540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Students now attempt to synthesise the tools with the text being studied</w:t>
            </w:r>
          </w:p>
          <w:p w14:paraId="1B655C39" w14:textId="77777777" w:rsidR="0092540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Attempt to use the sentence stems to write about the extract</w:t>
            </w:r>
          </w:p>
          <w:p w14:paraId="7F4A1994" w14:textId="77777777" w:rsidR="0092540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Incorporate the core knowledge and vocabulary into the discussion of the text</w:t>
            </w:r>
          </w:p>
          <w:p w14:paraId="4347366B" w14:textId="4AEA8A80" w:rsidR="00925407" w:rsidRDefault="00925407">
            <w:r>
              <w:rPr>
                <w:rFonts w:ascii="Segoe UI Emoji" w:hAnsi="Segoe UI Emoji"/>
              </w:rPr>
              <w:t>◻ Facilitator role is to check on student welfare and engagement</w:t>
            </w:r>
          </w:p>
        </w:tc>
      </w:tr>
      <w:tr w:rsidR="00925407" w14:paraId="3F8755FF" w14:textId="77777777" w:rsidTr="006E3F4E">
        <w:tc>
          <w:tcPr>
            <w:tcW w:w="637" w:type="dxa"/>
          </w:tcPr>
          <w:p w14:paraId="759D3955" w14:textId="77777777" w:rsidR="00925407" w:rsidRPr="002462C9" w:rsidRDefault="00925407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3C8EF892" w14:textId="7587CBAA" w:rsidR="00925407" w:rsidRPr="002462C9" w:rsidRDefault="00925407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Exit Question</w:t>
            </w:r>
            <w:r>
              <w:rPr>
                <w:b/>
                <w:bCs/>
              </w:rPr>
              <w:t>:</w:t>
            </w:r>
          </w:p>
        </w:tc>
        <w:tc>
          <w:tcPr>
            <w:tcW w:w="7722" w:type="dxa"/>
          </w:tcPr>
          <w:p w14:paraId="53E2D161" w14:textId="7B6F0CA6" w:rsidR="00925407" w:rsidRDefault="00925407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As presented on the lesson resource</w:t>
            </w:r>
          </w:p>
        </w:tc>
      </w:tr>
    </w:tbl>
    <w:p w14:paraId="5CFA83D9" w14:textId="77777777" w:rsidR="00862F3B" w:rsidRDefault="00862F3B" w:rsidP="00B750AE">
      <w:pPr>
        <w:spacing w:after="0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635690" w14:paraId="703B8E7E" w14:textId="77777777" w:rsidTr="00C23251">
        <w:tc>
          <w:tcPr>
            <w:tcW w:w="1838" w:type="dxa"/>
          </w:tcPr>
          <w:p w14:paraId="34295DA6" w14:textId="61976BA3" w:rsidR="00635690" w:rsidRPr="002462C9" w:rsidRDefault="00635690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Homework</w:t>
            </w:r>
            <w:r w:rsidR="002462C9" w:rsidRPr="002462C9">
              <w:rPr>
                <w:b/>
                <w:bCs/>
              </w:rPr>
              <w:t>:</w:t>
            </w:r>
          </w:p>
        </w:tc>
        <w:tc>
          <w:tcPr>
            <w:tcW w:w="8080" w:type="dxa"/>
          </w:tcPr>
          <w:p w14:paraId="3961CBB5" w14:textId="77777777" w:rsidR="00635690" w:rsidRDefault="00FD018F">
            <w:r>
              <w:rPr>
                <w:rFonts w:ascii="Segoe UI Emoji" w:hAnsi="Segoe UI Emoji"/>
              </w:rPr>
              <w:t xml:space="preserve">◻ </w:t>
            </w:r>
            <w:r>
              <w:t>Pre-reading of the next learning objective + core knowledge</w:t>
            </w:r>
          </w:p>
          <w:p w14:paraId="31FA73DC" w14:textId="50DC18D0" w:rsidR="00FD018F" w:rsidRDefault="00FD018F">
            <w:r>
              <w:rPr>
                <w:rFonts w:ascii="Segoe UI Emoji" w:hAnsi="Segoe UI Emoji"/>
              </w:rPr>
              <w:t xml:space="preserve">◻ Application of today’s </w:t>
            </w:r>
            <w:r w:rsidR="00355AB1">
              <w:rPr>
                <w:rFonts w:ascii="Segoe UI Emoji" w:hAnsi="Segoe UI Emoji"/>
              </w:rPr>
              <w:t>learning objective to the students independent reading literature</w:t>
            </w:r>
          </w:p>
        </w:tc>
      </w:tr>
    </w:tbl>
    <w:p w14:paraId="3DA97AAE" w14:textId="77777777" w:rsidR="00635690" w:rsidRDefault="00635690" w:rsidP="00B750AE">
      <w:pPr>
        <w:spacing w:after="0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866E8A" w14:paraId="5E299245" w14:textId="77777777" w:rsidTr="00C23251">
        <w:tc>
          <w:tcPr>
            <w:tcW w:w="1838" w:type="dxa"/>
          </w:tcPr>
          <w:p w14:paraId="705C4883" w14:textId="2FC59FC9" w:rsidR="00866E8A" w:rsidRPr="006A502B" w:rsidRDefault="00866E8A">
            <w:pPr>
              <w:rPr>
                <w:b/>
                <w:bCs/>
              </w:rPr>
            </w:pPr>
            <w:r w:rsidRPr="006A502B">
              <w:rPr>
                <w:b/>
                <w:bCs/>
              </w:rPr>
              <w:t>Post Session:</w:t>
            </w:r>
          </w:p>
        </w:tc>
        <w:tc>
          <w:tcPr>
            <w:tcW w:w="8080" w:type="dxa"/>
          </w:tcPr>
          <w:p w14:paraId="67B0B5E1" w14:textId="77777777" w:rsidR="00866E8A" w:rsidRDefault="00866E8A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Inform SENCO of </w:t>
            </w:r>
            <w:r w:rsidR="002E037F">
              <w:rPr>
                <w:rFonts w:ascii="Segoe UI Emoji" w:hAnsi="Segoe UI Emoji"/>
              </w:rPr>
              <w:t>additional needs</w:t>
            </w:r>
          </w:p>
          <w:p w14:paraId="4A413377" w14:textId="77777777" w:rsidR="002E037F" w:rsidRDefault="002E037F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Inform pastoral / safeguarding of any new </w:t>
            </w:r>
            <w:r w:rsidR="00C23251">
              <w:rPr>
                <w:rFonts w:ascii="Segoe UI Emoji" w:hAnsi="Segoe UI Emoji"/>
              </w:rPr>
              <w:t>development</w:t>
            </w:r>
          </w:p>
          <w:p w14:paraId="46FF67CA" w14:textId="77777777" w:rsidR="00C23251" w:rsidRDefault="00C23251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 xml:space="preserve">◻ </w:t>
            </w:r>
            <w:r w:rsidR="006A502B">
              <w:rPr>
                <w:rFonts w:ascii="Segoe UI Emoji" w:hAnsi="Segoe UI Emoji"/>
              </w:rPr>
              <w:t>Track degree of success in this session</w:t>
            </w:r>
          </w:p>
          <w:p w14:paraId="1F56C0A7" w14:textId="2A4486FD" w:rsidR="00B03832" w:rsidRPr="00392D2A" w:rsidRDefault="00DC7138">
            <w:pPr>
              <w:rPr>
                <w:rFonts w:ascii="Segoe UI Emoji" w:hAnsi="Segoe UI Emoji"/>
              </w:rPr>
            </w:pPr>
            <w:r>
              <w:rPr>
                <w:rFonts w:ascii="Segoe UI Emoji" w:hAnsi="Segoe UI Emoji"/>
              </w:rPr>
              <w:t>◻ Initials of students to follow up:</w:t>
            </w:r>
          </w:p>
        </w:tc>
      </w:tr>
    </w:tbl>
    <w:p w14:paraId="6A8F12A4" w14:textId="77777777" w:rsidR="00866E8A" w:rsidRDefault="00866E8A"/>
    <w:p w14:paraId="649B72E2" w14:textId="77777777" w:rsidR="00355AB1" w:rsidRPr="00392D2A" w:rsidRDefault="00355AB1">
      <w:pPr>
        <w:rPr>
          <w:b/>
          <w:bCs/>
        </w:rPr>
      </w:pPr>
    </w:p>
    <w:p w14:paraId="4231537F" w14:textId="69CF819E" w:rsidR="00392D2A" w:rsidRPr="00392D2A" w:rsidRDefault="00392D2A" w:rsidP="00760DDA">
      <w:pPr>
        <w:pStyle w:val="Heading1"/>
      </w:pPr>
      <w:r w:rsidRPr="00392D2A">
        <w:t>Lesson Follow-Up: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321"/>
        <w:gridCol w:w="510"/>
        <w:gridCol w:w="510"/>
        <w:gridCol w:w="510"/>
        <w:gridCol w:w="510"/>
        <w:gridCol w:w="510"/>
        <w:gridCol w:w="510"/>
        <w:gridCol w:w="5537"/>
      </w:tblGrid>
      <w:tr w:rsidR="0056704C" w14:paraId="3AF4DF40" w14:textId="2AD14FC9" w:rsidTr="001267BE">
        <w:trPr>
          <w:cantSplit/>
          <w:trHeight w:val="2634"/>
        </w:trPr>
        <w:tc>
          <w:tcPr>
            <w:tcW w:w="1321" w:type="dxa"/>
            <w:vAlign w:val="bottom"/>
          </w:tcPr>
          <w:p w14:paraId="52753403" w14:textId="37C99C71" w:rsidR="0056704C" w:rsidRPr="00187F1B" w:rsidRDefault="0056704C" w:rsidP="00191844">
            <w:pPr>
              <w:rPr>
                <w:b/>
                <w:bCs/>
              </w:rPr>
            </w:pPr>
            <w:r w:rsidRPr="00187F1B">
              <w:rPr>
                <w:b/>
                <w:bCs/>
              </w:rPr>
              <w:t>Student initials</w:t>
            </w:r>
          </w:p>
        </w:tc>
        <w:tc>
          <w:tcPr>
            <w:tcW w:w="510" w:type="dxa"/>
            <w:textDirection w:val="btLr"/>
          </w:tcPr>
          <w:p w14:paraId="7559405C" w14:textId="2B17040B" w:rsidR="0056704C" w:rsidRPr="0034452E" w:rsidRDefault="0056704C" w:rsidP="00187F1B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Safeguarding internal</w:t>
            </w:r>
          </w:p>
        </w:tc>
        <w:tc>
          <w:tcPr>
            <w:tcW w:w="510" w:type="dxa"/>
            <w:textDirection w:val="btLr"/>
          </w:tcPr>
          <w:p w14:paraId="7C07117D" w14:textId="11E774E3" w:rsidR="0056704C" w:rsidRPr="0034452E" w:rsidRDefault="0056704C" w:rsidP="0087761C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Safeguarding external</w:t>
            </w:r>
          </w:p>
        </w:tc>
        <w:tc>
          <w:tcPr>
            <w:tcW w:w="510" w:type="dxa"/>
            <w:textDirection w:val="btLr"/>
          </w:tcPr>
          <w:p w14:paraId="3636E338" w14:textId="29A3D7F5" w:rsidR="0056704C" w:rsidRPr="0034452E" w:rsidRDefault="0056704C" w:rsidP="0087761C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EAL Concern</w:t>
            </w:r>
          </w:p>
        </w:tc>
        <w:tc>
          <w:tcPr>
            <w:tcW w:w="510" w:type="dxa"/>
            <w:textDirection w:val="btLr"/>
          </w:tcPr>
          <w:p w14:paraId="72B7AA17" w14:textId="3EB4E8C8" w:rsidR="0056704C" w:rsidRPr="0034452E" w:rsidRDefault="0056704C" w:rsidP="0087761C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PP / FSM Query</w:t>
            </w:r>
          </w:p>
        </w:tc>
        <w:tc>
          <w:tcPr>
            <w:tcW w:w="510" w:type="dxa"/>
            <w:textDirection w:val="btLr"/>
          </w:tcPr>
          <w:p w14:paraId="0B0530E4" w14:textId="322A9AB2" w:rsidR="0056704C" w:rsidRPr="0034452E" w:rsidRDefault="0056704C" w:rsidP="0087761C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LA Alert</w:t>
            </w:r>
          </w:p>
        </w:tc>
        <w:tc>
          <w:tcPr>
            <w:tcW w:w="510" w:type="dxa"/>
            <w:textDirection w:val="btLr"/>
          </w:tcPr>
          <w:p w14:paraId="61314A1B" w14:textId="129E9DEB" w:rsidR="0056704C" w:rsidRPr="0034452E" w:rsidRDefault="0056704C" w:rsidP="0087761C">
            <w:pPr>
              <w:ind w:left="113" w:right="113"/>
              <w:rPr>
                <w:b/>
                <w:bCs/>
              </w:rPr>
            </w:pPr>
            <w:r w:rsidRPr="0034452E">
              <w:rPr>
                <w:b/>
                <w:bCs/>
              </w:rPr>
              <w:t>HA Alert</w:t>
            </w:r>
          </w:p>
        </w:tc>
        <w:tc>
          <w:tcPr>
            <w:tcW w:w="5537" w:type="dxa"/>
            <w:vAlign w:val="bottom"/>
          </w:tcPr>
          <w:p w14:paraId="3AEEA7BD" w14:textId="5147909C" w:rsidR="0056704C" w:rsidRPr="0034452E" w:rsidRDefault="00161063" w:rsidP="001267BE">
            <w:pPr>
              <w:jc w:val="center"/>
              <w:rPr>
                <w:b/>
                <w:bCs/>
              </w:rPr>
            </w:pPr>
            <w:r w:rsidRPr="0034452E">
              <w:rPr>
                <w:b/>
                <w:bCs/>
              </w:rPr>
              <w:t>Comment</w:t>
            </w:r>
          </w:p>
        </w:tc>
      </w:tr>
      <w:tr w:rsidR="0056704C" w14:paraId="07752624" w14:textId="34093BE5" w:rsidTr="00D8290C">
        <w:tc>
          <w:tcPr>
            <w:tcW w:w="1321" w:type="dxa"/>
          </w:tcPr>
          <w:p w14:paraId="5F25743D" w14:textId="77777777" w:rsidR="0056704C" w:rsidRDefault="0056704C"/>
        </w:tc>
        <w:tc>
          <w:tcPr>
            <w:tcW w:w="510" w:type="dxa"/>
          </w:tcPr>
          <w:p w14:paraId="3AE927C5" w14:textId="77777777" w:rsidR="0056704C" w:rsidRDefault="0056704C"/>
        </w:tc>
        <w:tc>
          <w:tcPr>
            <w:tcW w:w="510" w:type="dxa"/>
          </w:tcPr>
          <w:p w14:paraId="1DA781B7" w14:textId="77777777" w:rsidR="0056704C" w:rsidRDefault="0056704C"/>
        </w:tc>
        <w:tc>
          <w:tcPr>
            <w:tcW w:w="510" w:type="dxa"/>
          </w:tcPr>
          <w:p w14:paraId="3E281875" w14:textId="77777777" w:rsidR="0056704C" w:rsidRDefault="0056704C"/>
        </w:tc>
        <w:tc>
          <w:tcPr>
            <w:tcW w:w="510" w:type="dxa"/>
          </w:tcPr>
          <w:p w14:paraId="233F0537" w14:textId="77777777" w:rsidR="0056704C" w:rsidRDefault="0056704C"/>
        </w:tc>
        <w:tc>
          <w:tcPr>
            <w:tcW w:w="510" w:type="dxa"/>
          </w:tcPr>
          <w:p w14:paraId="43B7D81C" w14:textId="77777777" w:rsidR="0056704C" w:rsidRDefault="0056704C"/>
        </w:tc>
        <w:tc>
          <w:tcPr>
            <w:tcW w:w="510" w:type="dxa"/>
          </w:tcPr>
          <w:p w14:paraId="7EEA8ECC" w14:textId="77777777" w:rsidR="0056704C" w:rsidRDefault="0056704C"/>
        </w:tc>
        <w:tc>
          <w:tcPr>
            <w:tcW w:w="5537" w:type="dxa"/>
          </w:tcPr>
          <w:p w14:paraId="614B9BC1" w14:textId="77777777" w:rsidR="0056704C" w:rsidRDefault="0056704C"/>
        </w:tc>
      </w:tr>
      <w:tr w:rsidR="0056704C" w14:paraId="0025F073" w14:textId="6D70B26B" w:rsidTr="00D8290C">
        <w:tc>
          <w:tcPr>
            <w:tcW w:w="1321" w:type="dxa"/>
          </w:tcPr>
          <w:p w14:paraId="3444FAA3" w14:textId="77777777" w:rsidR="0056704C" w:rsidRDefault="0056704C"/>
        </w:tc>
        <w:tc>
          <w:tcPr>
            <w:tcW w:w="510" w:type="dxa"/>
          </w:tcPr>
          <w:p w14:paraId="55500499" w14:textId="77777777" w:rsidR="0056704C" w:rsidRDefault="0056704C"/>
        </w:tc>
        <w:tc>
          <w:tcPr>
            <w:tcW w:w="510" w:type="dxa"/>
          </w:tcPr>
          <w:p w14:paraId="79CD430F" w14:textId="77777777" w:rsidR="0056704C" w:rsidRDefault="0056704C"/>
        </w:tc>
        <w:tc>
          <w:tcPr>
            <w:tcW w:w="510" w:type="dxa"/>
          </w:tcPr>
          <w:p w14:paraId="5292A2B7" w14:textId="77777777" w:rsidR="0056704C" w:rsidRDefault="0056704C"/>
        </w:tc>
        <w:tc>
          <w:tcPr>
            <w:tcW w:w="510" w:type="dxa"/>
          </w:tcPr>
          <w:p w14:paraId="5E792184" w14:textId="77777777" w:rsidR="0056704C" w:rsidRDefault="0056704C"/>
        </w:tc>
        <w:tc>
          <w:tcPr>
            <w:tcW w:w="510" w:type="dxa"/>
          </w:tcPr>
          <w:p w14:paraId="6807B964" w14:textId="77777777" w:rsidR="0056704C" w:rsidRDefault="0056704C"/>
        </w:tc>
        <w:tc>
          <w:tcPr>
            <w:tcW w:w="510" w:type="dxa"/>
          </w:tcPr>
          <w:p w14:paraId="0B601583" w14:textId="77777777" w:rsidR="0056704C" w:rsidRDefault="0056704C"/>
        </w:tc>
        <w:tc>
          <w:tcPr>
            <w:tcW w:w="5537" w:type="dxa"/>
          </w:tcPr>
          <w:p w14:paraId="1779A0B8" w14:textId="77777777" w:rsidR="0056704C" w:rsidRDefault="0056704C"/>
        </w:tc>
      </w:tr>
      <w:tr w:rsidR="0056704C" w14:paraId="40360214" w14:textId="10A1A514" w:rsidTr="00D8290C">
        <w:tc>
          <w:tcPr>
            <w:tcW w:w="1321" w:type="dxa"/>
          </w:tcPr>
          <w:p w14:paraId="4A86258C" w14:textId="77777777" w:rsidR="0056704C" w:rsidRDefault="0056704C"/>
        </w:tc>
        <w:tc>
          <w:tcPr>
            <w:tcW w:w="510" w:type="dxa"/>
          </w:tcPr>
          <w:p w14:paraId="175B476D" w14:textId="77777777" w:rsidR="0056704C" w:rsidRDefault="0056704C"/>
        </w:tc>
        <w:tc>
          <w:tcPr>
            <w:tcW w:w="510" w:type="dxa"/>
          </w:tcPr>
          <w:p w14:paraId="23CFE11D" w14:textId="77777777" w:rsidR="0056704C" w:rsidRDefault="0056704C"/>
        </w:tc>
        <w:tc>
          <w:tcPr>
            <w:tcW w:w="510" w:type="dxa"/>
          </w:tcPr>
          <w:p w14:paraId="78FBD811" w14:textId="77777777" w:rsidR="0056704C" w:rsidRDefault="0056704C"/>
        </w:tc>
        <w:tc>
          <w:tcPr>
            <w:tcW w:w="510" w:type="dxa"/>
          </w:tcPr>
          <w:p w14:paraId="709D0FC4" w14:textId="77777777" w:rsidR="0056704C" w:rsidRDefault="0056704C"/>
        </w:tc>
        <w:tc>
          <w:tcPr>
            <w:tcW w:w="510" w:type="dxa"/>
          </w:tcPr>
          <w:p w14:paraId="5472BB54" w14:textId="77777777" w:rsidR="0056704C" w:rsidRDefault="0056704C"/>
        </w:tc>
        <w:tc>
          <w:tcPr>
            <w:tcW w:w="510" w:type="dxa"/>
          </w:tcPr>
          <w:p w14:paraId="5089595C" w14:textId="77777777" w:rsidR="0056704C" w:rsidRDefault="0056704C"/>
        </w:tc>
        <w:tc>
          <w:tcPr>
            <w:tcW w:w="5537" w:type="dxa"/>
          </w:tcPr>
          <w:p w14:paraId="2446A937" w14:textId="77777777" w:rsidR="0056704C" w:rsidRDefault="0056704C"/>
        </w:tc>
      </w:tr>
      <w:tr w:rsidR="0056704C" w14:paraId="3D490614" w14:textId="09D7BD1E" w:rsidTr="00D8290C">
        <w:tc>
          <w:tcPr>
            <w:tcW w:w="1321" w:type="dxa"/>
          </w:tcPr>
          <w:p w14:paraId="72FA8311" w14:textId="77777777" w:rsidR="0056704C" w:rsidRDefault="0056704C"/>
        </w:tc>
        <w:tc>
          <w:tcPr>
            <w:tcW w:w="510" w:type="dxa"/>
          </w:tcPr>
          <w:p w14:paraId="0F832029" w14:textId="77777777" w:rsidR="0056704C" w:rsidRDefault="0056704C"/>
        </w:tc>
        <w:tc>
          <w:tcPr>
            <w:tcW w:w="510" w:type="dxa"/>
          </w:tcPr>
          <w:p w14:paraId="34757779" w14:textId="77777777" w:rsidR="0056704C" w:rsidRDefault="0056704C"/>
        </w:tc>
        <w:tc>
          <w:tcPr>
            <w:tcW w:w="510" w:type="dxa"/>
          </w:tcPr>
          <w:p w14:paraId="197527BD" w14:textId="77777777" w:rsidR="0056704C" w:rsidRDefault="0056704C"/>
        </w:tc>
        <w:tc>
          <w:tcPr>
            <w:tcW w:w="510" w:type="dxa"/>
          </w:tcPr>
          <w:p w14:paraId="3E823BC7" w14:textId="77777777" w:rsidR="0056704C" w:rsidRDefault="0056704C"/>
        </w:tc>
        <w:tc>
          <w:tcPr>
            <w:tcW w:w="510" w:type="dxa"/>
          </w:tcPr>
          <w:p w14:paraId="253C0B06" w14:textId="77777777" w:rsidR="0056704C" w:rsidRDefault="0056704C"/>
        </w:tc>
        <w:tc>
          <w:tcPr>
            <w:tcW w:w="510" w:type="dxa"/>
          </w:tcPr>
          <w:p w14:paraId="0B7FB4D5" w14:textId="77777777" w:rsidR="0056704C" w:rsidRDefault="0056704C"/>
        </w:tc>
        <w:tc>
          <w:tcPr>
            <w:tcW w:w="5537" w:type="dxa"/>
          </w:tcPr>
          <w:p w14:paraId="347ED8C1" w14:textId="77777777" w:rsidR="0056704C" w:rsidRDefault="0056704C"/>
        </w:tc>
      </w:tr>
      <w:tr w:rsidR="00161063" w14:paraId="056B1E03" w14:textId="77777777" w:rsidTr="00D8290C">
        <w:tc>
          <w:tcPr>
            <w:tcW w:w="1321" w:type="dxa"/>
          </w:tcPr>
          <w:p w14:paraId="6D978A19" w14:textId="77777777" w:rsidR="00161063" w:rsidRDefault="00161063"/>
        </w:tc>
        <w:tc>
          <w:tcPr>
            <w:tcW w:w="510" w:type="dxa"/>
          </w:tcPr>
          <w:p w14:paraId="6999E21B" w14:textId="77777777" w:rsidR="00161063" w:rsidRDefault="00161063"/>
        </w:tc>
        <w:tc>
          <w:tcPr>
            <w:tcW w:w="510" w:type="dxa"/>
          </w:tcPr>
          <w:p w14:paraId="4F841DEB" w14:textId="77777777" w:rsidR="00161063" w:rsidRDefault="00161063"/>
        </w:tc>
        <w:tc>
          <w:tcPr>
            <w:tcW w:w="510" w:type="dxa"/>
          </w:tcPr>
          <w:p w14:paraId="1A7CA0BB" w14:textId="77777777" w:rsidR="00161063" w:rsidRDefault="00161063"/>
        </w:tc>
        <w:tc>
          <w:tcPr>
            <w:tcW w:w="510" w:type="dxa"/>
          </w:tcPr>
          <w:p w14:paraId="3A2EF00A" w14:textId="77777777" w:rsidR="00161063" w:rsidRDefault="00161063"/>
        </w:tc>
        <w:tc>
          <w:tcPr>
            <w:tcW w:w="510" w:type="dxa"/>
          </w:tcPr>
          <w:p w14:paraId="35BB7BC3" w14:textId="77777777" w:rsidR="00161063" w:rsidRDefault="00161063"/>
        </w:tc>
        <w:tc>
          <w:tcPr>
            <w:tcW w:w="510" w:type="dxa"/>
          </w:tcPr>
          <w:p w14:paraId="7487B04B" w14:textId="77777777" w:rsidR="00161063" w:rsidRDefault="00161063"/>
        </w:tc>
        <w:tc>
          <w:tcPr>
            <w:tcW w:w="5537" w:type="dxa"/>
          </w:tcPr>
          <w:p w14:paraId="14831FE4" w14:textId="77777777" w:rsidR="00161063" w:rsidRDefault="00161063"/>
        </w:tc>
      </w:tr>
      <w:tr w:rsidR="00161063" w14:paraId="4EC6BA93" w14:textId="77777777" w:rsidTr="00D8290C">
        <w:tc>
          <w:tcPr>
            <w:tcW w:w="1321" w:type="dxa"/>
          </w:tcPr>
          <w:p w14:paraId="63E856C7" w14:textId="77777777" w:rsidR="00161063" w:rsidRDefault="00161063"/>
        </w:tc>
        <w:tc>
          <w:tcPr>
            <w:tcW w:w="510" w:type="dxa"/>
          </w:tcPr>
          <w:p w14:paraId="6355FEE3" w14:textId="77777777" w:rsidR="00161063" w:rsidRDefault="00161063"/>
        </w:tc>
        <w:tc>
          <w:tcPr>
            <w:tcW w:w="510" w:type="dxa"/>
          </w:tcPr>
          <w:p w14:paraId="75202832" w14:textId="77777777" w:rsidR="00161063" w:rsidRDefault="00161063"/>
        </w:tc>
        <w:tc>
          <w:tcPr>
            <w:tcW w:w="510" w:type="dxa"/>
          </w:tcPr>
          <w:p w14:paraId="6DB30F48" w14:textId="77777777" w:rsidR="00161063" w:rsidRDefault="00161063"/>
        </w:tc>
        <w:tc>
          <w:tcPr>
            <w:tcW w:w="510" w:type="dxa"/>
          </w:tcPr>
          <w:p w14:paraId="095E2696" w14:textId="77777777" w:rsidR="00161063" w:rsidRDefault="00161063"/>
        </w:tc>
        <w:tc>
          <w:tcPr>
            <w:tcW w:w="510" w:type="dxa"/>
          </w:tcPr>
          <w:p w14:paraId="7BFAEB7B" w14:textId="77777777" w:rsidR="00161063" w:rsidRDefault="00161063"/>
        </w:tc>
        <w:tc>
          <w:tcPr>
            <w:tcW w:w="510" w:type="dxa"/>
          </w:tcPr>
          <w:p w14:paraId="6428C737" w14:textId="77777777" w:rsidR="00161063" w:rsidRDefault="00161063"/>
        </w:tc>
        <w:tc>
          <w:tcPr>
            <w:tcW w:w="5537" w:type="dxa"/>
          </w:tcPr>
          <w:p w14:paraId="0B6F7ACD" w14:textId="77777777" w:rsidR="00161063" w:rsidRDefault="00161063"/>
        </w:tc>
      </w:tr>
      <w:tr w:rsidR="00161063" w14:paraId="37E69CA4" w14:textId="77777777" w:rsidTr="00D8290C">
        <w:tc>
          <w:tcPr>
            <w:tcW w:w="1321" w:type="dxa"/>
          </w:tcPr>
          <w:p w14:paraId="4FECBBF6" w14:textId="77777777" w:rsidR="00161063" w:rsidRDefault="00161063"/>
        </w:tc>
        <w:tc>
          <w:tcPr>
            <w:tcW w:w="510" w:type="dxa"/>
          </w:tcPr>
          <w:p w14:paraId="47F3A78E" w14:textId="77777777" w:rsidR="00161063" w:rsidRDefault="00161063"/>
        </w:tc>
        <w:tc>
          <w:tcPr>
            <w:tcW w:w="510" w:type="dxa"/>
          </w:tcPr>
          <w:p w14:paraId="696FCE98" w14:textId="77777777" w:rsidR="00161063" w:rsidRDefault="00161063"/>
        </w:tc>
        <w:tc>
          <w:tcPr>
            <w:tcW w:w="510" w:type="dxa"/>
          </w:tcPr>
          <w:p w14:paraId="01559F86" w14:textId="77777777" w:rsidR="00161063" w:rsidRDefault="00161063"/>
        </w:tc>
        <w:tc>
          <w:tcPr>
            <w:tcW w:w="510" w:type="dxa"/>
          </w:tcPr>
          <w:p w14:paraId="4CD58649" w14:textId="77777777" w:rsidR="00161063" w:rsidRDefault="00161063"/>
        </w:tc>
        <w:tc>
          <w:tcPr>
            <w:tcW w:w="510" w:type="dxa"/>
          </w:tcPr>
          <w:p w14:paraId="368D779D" w14:textId="77777777" w:rsidR="00161063" w:rsidRDefault="00161063"/>
        </w:tc>
        <w:tc>
          <w:tcPr>
            <w:tcW w:w="510" w:type="dxa"/>
          </w:tcPr>
          <w:p w14:paraId="6C327FD9" w14:textId="77777777" w:rsidR="00161063" w:rsidRDefault="00161063"/>
        </w:tc>
        <w:tc>
          <w:tcPr>
            <w:tcW w:w="5537" w:type="dxa"/>
          </w:tcPr>
          <w:p w14:paraId="685FA26A" w14:textId="77777777" w:rsidR="00161063" w:rsidRDefault="00161063"/>
        </w:tc>
      </w:tr>
      <w:tr w:rsidR="00161063" w14:paraId="4EF14651" w14:textId="77777777" w:rsidTr="00D8290C">
        <w:tc>
          <w:tcPr>
            <w:tcW w:w="1321" w:type="dxa"/>
          </w:tcPr>
          <w:p w14:paraId="1EF317F6" w14:textId="77777777" w:rsidR="00161063" w:rsidRDefault="00161063"/>
        </w:tc>
        <w:tc>
          <w:tcPr>
            <w:tcW w:w="510" w:type="dxa"/>
          </w:tcPr>
          <w:p w14:paraId="6EEAF50E" w14:textId="77777777" w:rsidR="00161063" w:rsidRDefault="00161063"/>
        </w:tc>
        <w:tc>
          <w:tcPr>
            <w:tcW w:w="510" w:type="dxa"/>
          </w:tcPr>
          <w:p w14:paraId="46C81F3C" w14:textId="77777777" w:rsidR="00161063" w:rsidRDefault="00161063"/>
        </w:tc>
        <w:tc>
          <w:tcPr>
            <w:tcW w:w="510" w:type="dxa"/>
          </w:tcPr>
          <w:p w14:paraId="06631219" w14:textId="77777777" w:rsidR="00161063" w:rsidRDefault="00161063"/>
        </w:tc>
        <w:tc>
          <w:tcPr>
            <w:tcW w:w="510" w:type="dxa"/>
          </w:tcPr>
          <w:p w14:paraId="21B9FFA2" w14:textId="77777777" w:rsidR="00161063" w:rsidRDefault="00161063"/>
        </w:tc>
        <w:tc>
          <w:tcPr>
            <w:tcW w:w="510" w:type="dxa"/>
          </w:tcPr>
          <w:p w14:paraId="7790A651" w14:textId="77777777" w:rsidR="00161063" w:rsidRDefault="00161063"/>
        </w:tc>
        <w:tc>
          <w:tcPr>
            <w:tcW w:w="510" w:type="dxa"/>
          </w:tcPr>
          <w:p w14:paraId="034961AC" w14:textId="77777777" w:rsidR="00161063" w:rsidRDefault="00161063"/>
        </w:tc>
        <w:tc>
          <w:tcPr>
            <w:tcW w:w="5537" w:type="dxa"/>
          </w:tcPr>
          <w:p w14:paraId="3134BADC" w14:textId="77777777" w:rsidR="00161063" w:rsidRDefault="00161063"/>
        </w:tc>
      </w:tr>
      <w:tr w:rsidR="00161063" w14:paraId="77DC9161" w14:textId="77777777" w:rsidTr="00D8290C">
        <w:tc>
          <w:tcPr>
            <w:tcW w:w="1321" w:type="dxa"/>
          </w:tcPr>
          <w:p w14:paraId="442713EC" w14:textId="77777777" w:rsidR="00161063" w:rsidRDefault="00161063"/>
        </w:tc>
        <w:tc>
          <w:tcPr>
            <w:tcW w:w="510" w:type="dxa"/>
          </w:tcPr>
          <w:p w14:paraId="2A3411FD" w14:textId="77777777" w:rsidR="00161063" w:rsidRDefault="00161063"/>
        </w:tc>
        <w:tc>
          <w:tcPr>
            <w:tcW w:w="510" w:type="dxa"/>
          </w:tcPr>
          <w:p w14:paraId="2AA2D4CD" w14:textId="77777777" w:rsidR="00161063" w:rsidRDefault="00161063"/>
        </w:tc>
        <w:tc>
          <w:tcPr>
            <w:tcW w:w="510" w:type="dxa"/>
          </w:tcPr>
          <w:p w14:paraId="43CA97A9" w14:textId="77777777" w:rsidR="00161063" w:rsidRDefault="00161063"/>
        </w:tc>
        <w:tc>
          <w:tcPr>
            <w:tcW w:w="510" w:type="dxa"/>
          </w:tcPr>
          <w:p w14:paraId="4E290A68" w14:textId="77777777" w:rsidR="00161063" w:rsidRDefault="00161063"/>
        </w:tc>
        <w:tc>
          <w:tcPr>
            <w:tcW w:w="510" w:type="dxa"/>
          </w:tcPr>
          <w:p w14:paraId="178113B9" w14:textId="77777777" w:rsidR="00161063" w:rsidRDefault="00161063"/>
        </w:tc>
        <w:tc>
          <w:tcPr>
            <w:tcW w:w="510" w:type="dxa"/>
          </w:tcPr>
          <w:p w14:paraId="4DDE4ED0" w14:textId="77777777" w:rsidR="00161063" w:rsidRDefault="00161063"/>
        </w:tc>
        <w:tc>
          <w:tcPr>
            <w:tcW w:w="5537" w:type="dxa"/>
          </w:tcPr>
          <w:p w14:paraId="64825AA6" w14:textId="77777777" w:rsidR="00161063" w:rsidRDefault="00161063"/>
        </w:tc>
      </w:tr>
      <w:tr w:rsidR="00161063" w14:paraId="6638E2B1" w14:textId="77777777" w:rsidTr="00D8290C">
        <w:tc>
          <w:tcPr>
            <w:tcW w:w="1321" w:type="dxa"/>
          </w:tcPr>
          <w:p w14:paraId="7C13BFF1" w14:textId="77777777" w:rsidR="00161063" w:rsidRDefault="00161063"/>
        </w:tc>
        <w:tc>
          <w:tcPr>
            <w:tcW w:w="510" w:type="dxa"/>
          </w:tcPr>
          <w:p w14:paraId="1CB776DD" w14:textId="77777777" w:rsidR="00161063" w:rsidRDefault="00161063"/>
        </w:tc>
        <w:tc>
          <w:tcPr>
            <w:tcW w:w="510" w:type="dxa"/>
          </w:tcPr>
          <w:p w14:paraId="4557CEEE" w14:textId="77777777" w:rsidR="00161063" w:rsidRDefault="00161063"/>
        </w:tc>
        <w:tc>
          <w:tcPr>
            <w:tcW w:w="510" w:type="dxa"/>
          </w:tcPr>
          <w:p w14:paraId="54AA67B6" w14:textId="77777777" w:rsidR="00161063" w:rsidRDefault="00161063"/>
        </w:tc>
        <w:tc>
          <w:tcPr>
            <w:tcW w:w="510" w:type="dxa"/>
          </w:tcPr>
          <w:p w14:paraId="2859967F" w14:textId="77777777" w:rsidR="00161063" w:rsidRDefault="00161063"/>
        </w:tc>
        <w:tc>
          <w:tcPr>
            <w:tcW w:w="510" w:type="dxa"/>
          </w:tcPr>
          <w:p w14:paraId="0FEF56C3" w14:textId="77777777" w:rsidR="00161063" w:rsidRDefault="00161063"/>
        </w:tc>
        <w:tc>
          <w:tcPr>
            <w:tcW w:w="510" w:type="dxa"/>
          </w:tcPr>
          <w:p w14:paraId="6BE03B66" w14:textId="77777777" w:rsidR="00161063" w:rsidRDefault="00161063"/>
        </w:tc>
        <w:tc>
          <w:tcPr>
            <w:tcW w:w="5537" w:type="dxa"/>
          </w:tcPr>
          <w:p w14:paraId="1453999D" w14:textId="77777777" w:rsidR="00161063" w:rsidRDefault="00161063"/>
        </w:tc>
      </w:tr>
    </w:tbl>
    <w:p w14:paraId="4A9039ED" w14:textId="77777777" w:rsidR="00976B54" w:rsidRDefault="00976B54"/>
    <w:p w14:paraId="443856AA" w14:textId="069AE09D" w:rsidR="005A0E33" w:rsidRDefault="005A0E33">
      <w:r>
        <w:t xml:space="preserve">Staffing </w:t>
      </w:r>
      <w:proofErr w:type="spellStart"/>
      <w:r>
        <w:t>followup</w:t>
      </w:r>
      <w:proofErr w:type="spellEnd"/>
      <w:r>
        <w:t>:</w:t>
      </w:r>
    </w:p>
    <w:p w14:paraId="7F975CFB" w14:textId="62AB6997" w:rsidR="005A0E33" w:rsidRDefault="005A0E33" w:rsidP="005A0E33">
      <w:pPr>
        <w:pStyle w:val="ListParagraph"/>
        <w:numPr>
          <w:ilvl w:val="0"/>
          <w:numId w:val="1"/>
        </w:numPr>
      </w:pPr>
      <w:r>
        <w:t>Safeguarding concerns to:</w:t>
      </w:r>
    </w:p>
    <w:p w14:paraId="1BED0B8A" w14:textId="068DA1AA" w:rsidR="005A0E33" w:rsidRDefault="005A0E33" w:rsidP="005A0E33">
      <w:pPr>
        <w:pStyle w:val="ListParagraph"/>
        <w:numPr>
          <w:ilvl w:val="0"/>
          <w:numId w:val="1"/>
        </w:numPr>
      </w:pPr>
      <w:r>
        <w:t>EAL concerns to:</w:t>
      </w:r>
    </w:p>
    <w:p w14:paraId="76427682" w14:textId="4FD65521" w:rsidR="005A0E33" w:rsidRDefault="005A0E33" w:rsidP="005A0E33">
      <w:pPr>
        <w:pStyle w:val="ListParagraph"/>
        <w:numPr>
          <w:ilvl w:val="0"/>
          <w:numId w:val="1"/>
        </w:numPr>
      </w:pPr>
      <w:r>
        <w:t>PP FSM concerns to:</w:t>
      </w:r>
    </w:p>
    <w:p w14:paraId="6D47A1BE" w14:textId="47278F57" w:rsidR="005A0E33" w:rsidRDefault="005A0E33" w:rsidP="005A0E33">
      <w:pPr>
        <w:pStyle w:val="ListParagraph"/>
        <w:numPr>
          <w:ilvl w:val="0"/>
          <w:numId w:val="1"/>
        </w:numPr>
      </w:pPr>
      <w:r>
        <w:t>Low Attainer alert to:</w:t>
      </w:r>
    </w:p>
    <w:p w14:paraId="11212AD6" w14:textId="0D3635C3" w:rsidR="005A0E33" w:rsidRDefault="005A0E33" w:rsidP="005A0E33">
      <w:pPr>
        <w:pStyle w:val="ListParagraph"/>
        <w:numPr>
          <w:ilvl w:val="0"/>
          <w:numId w:val="1"/>
        </w:numPr>
      </w:pPr>
      <w:r>
        <w:t>High Attainer alert to: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354"/>
        <w:gridCol w:w="2276"/>
        <w:gridCol w:w="6288"/>
      </w:tblGrid>
      <w:tr w:rsidR="000366D8" w14:paraId="3B193894" w14:textId="0EB91F64" w:rsidTr="00191844">
        <w:tc>
          <w:tcPr>
            <w:tcW w:w="1354" w:type="dxa"/>
            <w:tcBorders>
              <w:top w:val="nil"/>
              <w:left w:val="nil"/>
              <w:right w:val="nil"/>
            </w:tcBorders>
          </w:tcPr>
          <w:p w14:paraId="1B5C090C" w14:textId="77777777" w:rsidR="000366D8" w:rsidRPr="002462C9" w:rsidRDefault="000366D8" w:rsidP="0083004F">
            <w:pPr>
              <w:rPr>
                <w:b/>
                <w:bCs/>
              </w:rPr>
            </w:pPr>
          </w:p>
        </w:tc>
        <w:tc>
          <w:tcPr>
            <w:tcW w:w="2276" w:type="dxa"/>
            <w:tcBorders>
              <w:top w:val="nil"/>
              <w:left w:val="nil"/>
            </w:tcBorders>
          </w:tcPr>
          <w:p w14:paraId="34D3C429" w14:textId="77777777" w:rsidR="000366D8" w:rsidRPr="002462C9" w:rsidRDefault="000366D8" w:rsidP="0083004F">
            <w:pPr>
              <w:rPr>
                <w:b/>
                <w:bCs/>
              </w:rPr>
            </w:pPr>
          </w:p>
        </w:tc>
        <w:tc>
          <w:tcPr>
            <w:tcW w:w="6288" w:type="dxa"/>
          </w:tcPr>
          <w:p w14:paraId="46E76628" w14:textId="0837FF44" w:rsidR="000366D8" w:rsidRPr="002462C9" w:rsidRDefault="00073B94" w:rsidP="008300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Adaptions </w:t>
            </w:r>
            <w:r w:rsidR="00760DDA">
              <w:rPr>
                <w:b/>
                <w:bCs/>
              </w:rPr>
              <w:t>of this</w:t>
            </w:r>
            <w:r w:rsidR="005A0E33">
              <w:rPr>
                <w:b/>
                <w:bCs/>
              </w:rPr>
              <w:t xml:space="preserve"> lesson </w:t>
            </w:r>
            <w:r>
              <w:rPr>
                <w:b/>
                <w:bCs/>
              </w:rPr>
              <w:t xml:space="preserve">needed to ensure </w:t>
            </w:r>
            <w:r w:rsidR="005A0E33">
              <w:rPr>
                <w:b/>
                <w:bCs/>
              </w:rPr>
              <w:t xml:space="preserve">future </w:t>
            </w:r>
            <w:r>
              <w:rPr>
                <w:b/>
                <w:bCs/>
              </w:rPr>
              <w:t>success?</w:t>
            </w:r>
          </w:p>
        </w:tc>
      </w:tr>
      <w:tr w:rsidR="000366D8" w14:paraId="70C12077" w14:textId="59715868" w:rsidTr="001267BE">
        <w:tc>
          <w:tcPr>
            <w:tcW w:w="1354" w:type="dxa"/>
            <w:vMerge w:val="restart"/>
            <w:vAlign w:val="center"/>
          </w:tcPr>
          <w:p w14:paraId="5A5F88FB" w14:textId="77777777" w:rsidR="000366D8" w:rsidRPr="002462C9" w:rsidRDefault="000366D8" w:rsidP="001267BE">
            <w:pPr>
              <w:rPr>
                <w:b/>
                <w:bCs/>
              </w:rPr>
            </w:pPr>
            <w:r w:rsidRPr="002462C9">
              <w:rPr>
                <w:b/>
                <w:bCs/>
              </w:rPr>
              <w:t>Learning Objectives</w:t>
            </w:r>
            <w:r>
              <w:rPr>
                <w:b/>
                <w:bCs/>
              </w:rPr>
              <w:t>:</w:t>
            </w:r>
          </w:p>
        </w:tc>
        <w:tc>
          <w:tcPr>
            <w:tcW w:w="2276" w:type="dxa"/>
          </w:tcPr>
          <w:p w14:paraId="1E16EE4F" w14:textId="36852B4C" w:rsidR="000366D8" w:rsidRDefault="000366D8" w:rsidP="0083004F">
            <w:r w:rsidRPr="002462C9">
              <w:rPr>
                <w:b/>
                <w:bCs/>
              </w:rPr>
              <w:t>Curriculum intent</w:t>
            </w:r>
            <w:r>
              <w:t xml:space="preserve"> </w:t>
            </w:r>
          </w:p>
        </w:tc>
        <w:tc>
          <w:tcPr>
            <w:tcW w:w="6288" w:type="dxa"/>
          </w:tcPr>
          <w:p w14:paraId="5A0E859F" w14:textId="77777777" w:rsidR="000366D8" w:rsidRDefault="000366D8" w:rsidP="0083004F">
            <w:pPr>
              <w:rPr>
                <w:b/>
                <w:bCs/>
              </w:rPr>
            </w:pPr>
          </w:p>
          <w:p w14:paraId="110CD382" w14:textId="77777777" w:rsidR="00DC430B" w:rsidRDefault="00DC430B" w:rsidP="0083004F">
            <w:pPr>
              <w:rPr>
                <w:b/>
                <w:bCs/>
              </w:rPr>
            </w:pPr>
          </w:p>
          <w:p w14:paraId="07A4481D" w14:textId="77777777" w:rsidR="00DC430B" w:rsidRDefault="00DC430B" w:rsidP="0083004F">
            <w:pPr>
              <w:rPr>
                <w:b/>
                <w:bCs/>
              </w:rPr>
            </w:pPr>
          </w:p>
          <w:p w14:paraId="1E772B5E" w14:textId="77777777" w:rsidR="00DC430B" w:rsidRPr="002462C9" w:rsidRDefault="00DC430B" w:rsidP="0083004F">
            <w:pPr>
              <w:rPr>
                <w:b/>
                <w:bCs/>
              </w:rPr>
            </w:pPr>
          </w:p>
        </w:tc>
      </w:tr>
      <w:tr w:rsidR="000366D8" w14:paraId="20AA4BBF" w14:textId="355629D1" w:rsidTr="000366D8">
        <w:tc>
          <w:tcPr>
            <w:tcW w:w="1354" w:type="dxa"/>
            <w:vMerge/>
          </w:tcPr>
          <w:p w14:paraId="3C077848" w14:textId="77777777" w:rsidR="000366D8" w:rsidRDefault="000366D8" w:rsidP="0083004F"/>
        </w:tc>
        <w:tc>
          <w:tcPr>
            <w:tcW w:w="2276" w:type="dxa"/>
          </w:tcPr>
          <w:p w14:paraId="059E3029" w14:textId="1E7CD85D" w:rsidR="000366D8" w:rsidRDefault="000366D8" w:rsidP="0083004F">
            <w:r w:rsidRPr="002462C9">
              <w:rPr>
                <w:b/>
                <w:bCs/>
              </w:rPr>
              <w:t>Lesson Objective</w:t>
            </w:r>
          </w:p>
        </w:tc>
        <w:tc>
          <w:tcPr>
            <w:tcW w:w="6288" w:type="dxa"/>
          </w:tcPr>
          <w:p w14:paraId="79E3207B" w14:textId="77777777" w:rsidR="000366D8" w:rsidRDefault="000366D8" w:rsidP="0083004F">
            <w:pPr>
              <w:rPr>
                <w:b/>
                <w:bCs/>
              </w:rPr>
            </w:pPr>
          </w:p>
          <w:p w14:paraId="6288A4B5" w14:textId="77777777" w:rsidR="00DC430B" w:rsidRDefault="00DC430B" w:rsidP="0083004F">
            <w:pPr>
              <w:rPr>
                <w:b/>
                <w:bCs/>
              </w:rPr>
            </w:pPr>
          </w:p>
          <w:p w14:paraId="076273B0" w14:textId="77777777" w:rsidR="00DC430B" w:rsidRDefault="00DC430B" w:rsidP="0083004F">
            <w:pPr>
              <w:rPr>
                <w:b/>
                <w:bCs/>
              </w:rPr>
            </w:pPr>
          </w:p>
          <w:p w14:paraId="04BBBC34" w14:textId="77777777" w:rsidR="00DC430B" w:rsidRPr="002462C9" w:rsidRDefault="00DC430B" w:rsidP="0083004F">
            <w:pPr>
              <w:rPr>
                <w:b/>
                <w:bCs/>
              </w:rPr>
            </w:pPr>
          </w:p>
        </w:tc>
      </w:tr>
      <w:tr w:rsidR="000366D8" w14:paraId="30C1F695" w14:textId="01E26822" w:rsidTr="000366D8">
        <w:tc>
          <w:tcPr>
            <w:tcW w:w="1354" w:type="dxa"/>
            <w:vMerge/>
          </w:tcPr>
          <w:p w14:paraId="4028905D" w14:textId="77777777" w:rsidR="000366D8" w:rsidRDefault="000366D8" w:rsidP="0083004F"/>
        </w:tc>
        <w:tc>
          <w:tcPr>
            <w:tcW w:w="2276" w:type="dxa"/>
          </w:tcPr>
          <w:p w14:paraId="6F371F8A" w14:textId="4217274D" w:rsidR="000366D8" w:rsidRDefault="000366D8" w:rsidP="0083004F">
            <w:r w:rsidRPr="002462C9">
              <w:rPr>
                <w:b/>
                <w:bCs/>
              </w:rPr>
              <w:t>Pedagogy</w:t>
            </w:r>
          </w:p>
        </w:tc>
        <w:tc>
          <w:tcPr>
            <w:tcW w:w="6288" w:type="dxa"/>
          </w:tcPr>
          <w:p w14:paraId="0F28711A" w14:textId="77777777" w:rsidR="000366D8" w:rsidRDefault="000366D8" w:rsidP="0083004F">
            <w:pPr>
              <w:rPr>
                <w:b/>
                <w:bCs/>
              </w:rPr>
            </w:pPr>
          </w:p>
          <w:p w14:paraId="7AB560B8" w14:textId="77777777" w:rsidR="00DC430B" w:rsidRDefault="00DC430B" w:rsidP="0083004F">
            <w:pPr>
              <w:rPr>
                <w:b/>
                <w:bCs/>
              </w:rPr>
            </w:pPr>
          </w:p>
          <w:p w14:paraId="5D009B09" w14:textId="77777777" w:rsidR="00DC430B" w:rsidRDefault="00DC430B" w:rsidP="0083004F">
            <w:pPr>
              <w:rPr>
                <w:b/>
                <w:bCs/>
              </w:rPr>
            </w:pPr>
          </w:p>
          <w:p w14:paraId="5A3C5F74" w14:textId="77777777" w:rsidR="00DC430B" w:rsidRPr="002462C9" w:rsidRDefault="00DC430B" w:rsidP="0083004F">
            <w:pPr>
              <w:rPr>
                <w:b/>
                <w:bCs/>
              </w:rPr>
            </w:pPr>
          </w:p>
        </w:tc>
      </w:tr>
    </w:tbl>
    <w:p w14:paraId="26E1B17C" w14:textId="77777777" w:rsidR="00161063" w:rsidRDefault="00161063"/>
    <w:sectPr w:rsidR="00161063" w:rsidSect="006E3F4E">
      <w:headerReference w:type="default" r:id="rId7"/>
      <w:pgSz w:w="11906" w:h="16838"/>
      <w:pgMar w:top="1440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87FB" w14:textId="77777777" w:rsidR="00640D5F" w:rsidRDefault="00640D5F" w:rsidP="00221C2A">
      <w:pPr>
        <w:spacing w:after="0" w:line="240" w:lineRule="auto"/>
      </w:pPr>
      <w:r>
        <w:separator/>
      </w:r>
    </w:p>
  </w:endnote>
  <w:endnote w:type="continuationSeparator" w:id="0">
    <w:p w14:paraId="4097E13E" w14:textId="77777777" w:rsidR="00640D5F" w:rsidRDefault="00640D5F" w:rsidP="00221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E0B5D" w14:textId="77777777" w:rsidR="00640D5F" w:rsidRDefault="00640D5F" w:rsidP="00221C2A">
      <w:pPr>
        <w:spacing w:after="0" w:line="240" w:lineRule="auto"/>
      </w:pPr>
      <w:r>
        <w:separator/>
      </w:r>
    </w:p>
  </w:footnote>
  <w:footnote w:type="continuationSeparator" w:id="0">
    <w:p w14:paraId="7FE68773" w14:textId="77777777" w:rsidR="00640D5F" w:rsidRDefault="00640D5F" w:rsidP="00221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0F85" w14:textId="34CACBC4" w:rsidR="00221C2A" w:rsidRDefault="00221C2A" w:rsidP="00221C2A">
    <w:pPr>
      <w:pStyle w:val="Tit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983117" wp14:editId="1CA01740">
          <wp:simplePos x="0" y="0"/>
          <wp:positionH relativeFrom="column">
            <wp:posOffset>0</wp:posOffset>
          </wp:positionH>
          <wp:positionV relativeFrom="paragraph">
            <wp:posOffset>82913</wp:posOffset>
          </wp:positionV>
          <wp:extent cx="310243" cy="310243"/>
          <wp:effectExtent l="0" t="0" r="0" b="0"/>
          <wp:wrapTight wrapText="bothSides">
            <wp:wrapPolygon edited="0">
              <wp:start x="3984" y="0"/>
              <wp:lineTo x="0" y="3984"/>
              <wp:lineTo x="0" y="15934"/>
              <wp:lineTo x="3984" y="19918"/>
              <wp:lineTo x="15934" y="19918"/>
              <wp:lineTo x="19918" y="15934"/>
              <wp:lineTo x="19918" y="3984"/>
              <wp:lineTo x="15934" y="0"/>
              <wp:lineTo x="3984" y="0"/>
            </wp:wrapPolygon>
          </wp:wrapTight>
          <wp:docPr id="3030326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032630" name="Picture 30303263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243" cy="310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Discipline Of English</w:t>
    </w:r>
    <w:r w:rsidR="00D848B9">
      <w:t xml:space="preserve"> </w:t>
    </w:r>
    <w:r w:rsidR="00642222">
      <w:tab/>
    </w:r>
    <w:r w:rsidR="00642222">
      <w:tab/>
    </w:r>
    <w:r w:rsidR="00D848B9" w:rsidRPr="00D848B9">
      <w:rPr>
        <w:sz w:val="24"/>
        <w:szCs w:val="24"/>
      </w:rPr>
      <w:t>Lesson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A7E2F"/>
    <w:multiLevelType w:val="hybridMultilevel"/>
    <w:tmpl w:val="5CAEF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83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3B"/>
    <w:rsid w:val="00024331"/>
    <w:rsid w:val="00031AB5"/>
    <w:rsid w:val="000366D8"/>
    <w:rsid w:val="00052992"/>
    <w:rsid w:val="00066B88"/>
    <w:rsid w:val="00073B94"/>
    <w:rsid w:val="000C59A8"/>
    <w:rsid w:val="000E7114"/>
    <w:rsid w:val="001036B8"/>
    <w:rsid w:val="001267BE"/>
    <w:rsid w:val="001342BC"/>
    <w:rsid w:val="00161063"/>
    <w:rsid w:val="0017361E"/>
    <w:rsid w:val="00175665"/>
    <w:rsid w:val="00182D2F"/>
    <w:rsid w:val="00187F1B"/>
    <w:rsid w:val="00191844"/>
    <w:rsid w:val="001A479C"/>
    <w:rsid w:val="001E6285"/>
    <w:rsid w:val="00221C2A"/>
    <w:rsid w:val="00232FBD"/>
    <w:rsid w:val="002462C9"/>
    <w:rsid w:val="002954F0"/>
    <w:rsid w:val="002A4D16"/>
    <w:rsid w:val="002B7C3D"/>
    <w:rsid w:val="002E037F"/>
    <w:rsid w:val="00312CB3"/>
    <w:rsid w:val="0034452E"/>
    <w:rsid w:val="00346D27"/>
    <w:rsid w:val="00355AB1"/>
    <w:rsid w:val="00392D2A"/>
    <w:rsid w:val="003A07AA"/>
    <w:rsid w:val="003A1655"/>
    <w:rsid w:val="00407CB3"/>
    <w:rsid w:val="00477508"/>
    <w:rsid w:val="004B112F"/>
    <w:rsid w:val="004C042F"/>
    <w:rsid w:val="004F09DE"/>
    <w:rsid w:val="0056704C"/>
    <w:rsid w:val="005A0E33"/>
    <w:rsid w:val="00635690"/>
    <w:rsid w:val="00640D5F"/>
    <w:rsid w:val="00642222"/>
    <w:rsid w:val="00646316"/>
    <w:rsid w:val="00655B95"/>
    <w:rsid w:val="00685BEA"/>
    <w:rsid w:val="006951C7"/>
    <w:rsid w:val="006A502B"/>
    <w:rsid w:val="006B459F"/>
    <w:rsid w:val="006E3F4E"/>
    <w:rsid w:val="00714ED0"/>
    <w:rsid w:val="00760DDA"/>
    <w:rsid w:val="007C3442"/>
    <w:rsid w:val="007D3007"/>
    <w:rsid w:val="007D7376"/>
    <w:rsid w:val="00820765"/>
    <w:rsid w:val="0083598E"/>
    <w:rsid w:val="00862F3B"/>
    <w:rsid w:val="00866E8A"/>
    <w:rsid w:val="0087761C"/>
    <w:rsid w:val="008848E1"/>
    <w:rsid w:val="0089251A"/>
    <w:rsid w:val="008E6761"/>
    <w:rsid w:val="009009A5"/>
    <w:rsid w:val="00925407"/>
    <w:rsid w:val="0097107B"/>
    <w:rsid w:val="00976B54"/>
    <w:rsid w:val="009C4CDD"/>
    <w:rsid w:val="00A4008E"/>
    <w:rsid w:val="00A42BA6"/>
    <w:rsid w:val="00A82FD3"/>
    <w:rsid w:val="00A84AC8"/>
    <w:rsid w:val="00A9416B"/>
    <w:rsid w:val="00AB7E2D"/>
    <w:rsid w:val="00B03832"/>
    <w:rsid w:val="00B138FB"/>
    <w:rsid w:val="00B34007"/>
    <w:rsid w:val="00B6700C"/>
    <w:rsid w:val="00B750AE"/>
    <w:rsid w:val="00B77A33"/>
    <w:rsid w:val="00B95E2F"/>
    <w:rsid w:val="00BA4A1C"/>
    <w:rsid w:val="00BA6E97"/>
    <w:rsid w:val="00BC635B"/>
    <w:rsid w:val="00C23251"/>
    <w:rsid w:val="00C75CBA"/>
    <w:rsid w:val="00C770C7"/>
    <w:rsid w:val="00CA7F17"/>
    <w:rsid w:val="00D316C3"/>
    <w:rsid w:val="00D72EF5"/>
    <w:rsid w:val="00D8290C"/>
    <w:rsid w:val="00D848B9"/>
    <w:rsid w:val="00DC430B"/>
    <w:rsid w:val="00DC7138"/>
    <w:rsid w:val="00DF5D52"/>
    <w:rsid w:val="00E122C0"/>
    <w:rsid w:val="00E70064"/>
    <w:rsid w:val="00E76188"/>
    <w:rsid w:val="00F2192E"/>
    <w:rsid w:val="00F36EB8"/>
    <w:rsid w:val="00F74353"/>
    <w:rsid w:val="00F74CA9"/>
    <w:rsid w:val="00FB13BB"/>
    <w:rsid w:val="00FD018F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70E27"/>
  <w15:chartTrackingRefBased/>
  <w15:docId w15:val="{A04F2610-E48C-4CD0-A096-2E2EB551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2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C2A"/>
  </w:style>
  <w:style w:type="paragraph" w:styleId="Footer">
    <w:name w:val="footer"/>
    <w:basedOn w:val="Normal"/>
    <w:link w:val="FooterChar"/>
    <w:uiPriority w:val="99"/>
    <w:unhideWhenUsed/>
    <w:rsid w:val="00221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458</Words>
  <Characters>2569</Characters>
  <Application>Microsoft Office Word</Application>
  <DocSecurity>0</DocSecurity>
  <Lines>233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Swan</dc:creator>
  <cp:keywords/>
  <dc:description/>
  <cp:lastModifiedBy>Aaron Swan</cp:lastModifiedBy>
  <cp:revision>91</cp:revision>
  <dcterms:created xsi:type="dcterms:W3CDTF">2026-03-28T16:22:00Z</dcterms:created>
  <dcterms:modified xsi:type="dcterms:W3CDTF">2026-05-29T10:39:00Z</dcterms:modified>
</cp:coreProperties>
</file>